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540C" w14:textId="77777777" w:rsidR="001C4B0D" w:rsidRPr="001C4B0D" w:rsidRDefault="001C4B0D" w:rsidP="001C4B0D">
      <w:pPr>
        <w:pStyle w:val="Heading2"/>
        <w:rPr>
          <w:rFonts w:ascii="Raleway" w:hAnsi="Raleway"/>
          <w:sz w:val="32"/>
          <w:szCs w:val="32"/>
        </w:rPr>
      </w:pPr>
      <w:r w:rsidRPr="001C4B0D">
        <w:rPr>
          <w:rFonts w:ascii="Raleway" w:hAnsi="Raleway"/>
          <w:sz w:val="32"/>
          <w:szCs w:val="32"/>
        </w:rPr>
        <w:t>Section 2: Your Student Success Inventory</w:t>
      </w:r>
    </w:p>
    <w:p w14:paraId="5D5212AB" w14:textId="77777777" w:rsidR="001C4B0D" w:rsidRPr="000C483A" w:rsidRDefault="001C4B0D" w:rsidP="001C4B0D">
      <w:pPr>
        <w:rPr>
          <w:rFonts w:ascii="Cambria" w:hAnsi="Cambria"/>
          <w:sz w:val="20"/>
          <w:szCs w:val="20"/>
        </w:rPr>
      </w:pPr>
      <w:r w:rsidRPr="00673741">
        <w:rPr>
          <w:rFonts w:ascii="Cambria" w:hAnsi="Cambria"/>
          <w:sz w:val="20"/>
          <w:szCs w:val="20"/>
        </w:rPr>
        <w:t>What are your priority programs/projects/activities/initiatives related to student success?</w:t>
      </w:r>
      <w:r>
        <w:rPr>
          <w:rFonts w:ascii="Cambria" w:hAnsi="Cambria"/>
          <w:sz w:val="20"/>
          <w:szCs w:val="20"/>
        </w:rPr>
        <w:br/>
      </w:r>
      <w:r w:rsidRPr="00673741">
        <w:rPr>
          <w:rFonts w:ascii="Cambria" w:hAnsi="Cambria"/>
          <w:sz w:val="20"/>
          <w:szCs w:val="20"/>
          <w:highlight w:val="yellow"/>
        </w:rPr>
        <w:t xml:space="preserve">For </w:t>
      </w:r>
      <w:r w:rsidRPr="00673741">
        <w:rPr>
          <w:rFonts w:ascii="Cambria" w:hAnsi="Cambria"/>
          <w:i/>
          <w:iCs/>
          <w:sz w:val="20"/>
          <w:szCs w:val="20"/>
          <w:highlight w:val="yellow"/>
        </w:rPr>
        <w:t>each</w:t>
      </w:r>
      <w:r w:rsidRPr="00673741">
        <w:rPr>
          <w:rFonts w:ascii="Cambria" w:hAnsi="Cambria"/>
          <w:sz w:val="20"/>
          <w:szCs w:val="20"/>
          <w:highlight w:val="yellow"/>
        </w:rPr>
        <w:t xml:space="preserve"> of your priority student success activities, provide the information indicated below</w:t>
      </w:r>
      <w:r w:rsidRPr="00673741">
        <w:rPr>
          <w:rFonts w:ascii="Cambria" w:hAnsi="Cambria"/>
          <w:sz w:val="20"/>
          <w:szCs w:val="20"/>
        </w:rPr>
        <w:t xml:space="preserve"> </w:t>
      </w:r>
    </w:p>
    <w:p w14:paraId="3782611E" w14:textId="77777777" w:rsidR="0033308B" w:rsidRDefault="0033308B" w:rsidP="000201B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1"/>
        <w:gridCol w:w="733"/>
      </w:tblGrid>
      <w:tr w:rsidR="00EB42BB" w:rsidRPr="00DF7EF9" w14:paraId="66FB5F0E" w14:textId="77777777" w:rsidTr="001C4B0D">
        <w:tc>
          <w:tcPr>
            <w:tcW w:w="0" w:type="auto"/>
            <w:shd w:val="clear" w:color="auto" w:fill="D9E2F3" w:themeFill="accent1" w:themeFillTint="33"/>
          </w:tcPr>
          <w:p w14:paraId="07FD78B0" w14:textId="3C1AD03E" w:rsidR="001C4B0D" w:rsidRPr="00DF7EF9" w:rsidRDefault="001C4B0D" w:rsidP="00B4186D">
            <w:pPr>
              <w:tabs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F7EF9">
              <w:rPr>
                <w:rFonts w:ascii="Cambria" w:hAnsi="Cambria"/>
                <w:b/>
                <w:bCs/>
                <w:sz w:val="20"/>
                <w:szCs w:val="20"/>
              </w:rPr>
              <w:t>Activity/Project Name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C59AAD5" w14:textId="43868595" w:rsidR="001C4B0D" w:rsidRPr="00DF7EF9" w:rsidRDefault="001C4B0D" w:rsidP="00B4186D">
            <w:pPr>
              <w:tabs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0201B7" w:rsidRPr="00DF7EF9" w14:paraId="49524DA2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061AB304" w14:textId="6F582DE9" w:rsidR="000201B7" w:rsidRPr="008D4476" w:rsidRDefault="000201B7" w:rsidP="00B4186D">
            <w:pPr>
              <w:rPr>
                <w:rFonts w:ascii="Cambria" w:hAnsi="Cambria"/>
                <w:sz w:val="20"/>
                <w:szCs w:val="20"/>
              </w:rPr>
            </w:pPr>
            <w:r w:rsidRPr="00315DA0">
              <w:rPr>
                <w:rFonts w:ascii="Cambria" w:hAnsi="Cambria"/>
                <w:b/>
                <w:bCs/>
                <w:sz w:val="20"/>
                <w:szCs w:val="20"/>
              </w:rPr>
              <w:t>Momentum Area</w:t>
            </w:r>
            <w:r w:rsidRPr="00DF7EF9">
              <w:rPr>
                <w:rFonts w:ascii="Cambria" w:hAnsi="Cambria"/>
                <w:sz w:val="20"/>
                <w:szCs w:val="20"/>
              </w:rPr>
              <w:t xml:space="preserve"> (</w:t>
            </w:r>
            <w:r w:rsidR="00433A39">
              <w:rPr>
                <w:rFonts w:ascii="Cambria" w:hAnsi="Cambria"/>
                <w:sz w:val="20"/>
                <w:szCs w:val="20"/>
              </w:rPr>
              <w:t>replace box with “X” for</w:t>
            </w:r>
            <w:r w:rsidRPr="00DF7EF9">
              <w:rPr>
                <w:rFonts w:ascii="Cambria" w:hAnsi="Cambria"/>
                <w:sz w:val="20"/>
                <w:szCs w:val="20"/>
              </w:rPr>
              <w:t xml:space="preserve"> all that apply)</w:t>
            </w:r>
            <w:r w:rsidR="001C4B0D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0201B7" w:rsidRPr="00DF7EF9" w14:paraId="44E669ED" w14:textId="77777777" w:rsidTr="00E83460">
        <w:tc>
          <w:tcPr>
            <w:tcW w:w="0" w:type="auto"/>
            <w:gridSpan w:val="2"/>
            <w:shd w:val="clear" w:color="auto" w:fill="auto"/>
          </w:tcPr>
          <w:p w14:paraId="75792DFE" w14:textId="77777777" w:rsidR="000201B7" w:rsidRDefault="000201B7" w:rsidP="00B4186D">
            <w:pPr>
              <w:tabs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F7EF9">
              <w:rPr>
                <w:rStyle w:val="stix"/>
                <w:rFonts w:ascii="Segoe UI Symbol" w:hAnsi="Segoe UI Symbol" w:cs="Segoe UI Symbol"/>
              </w:rPr>
              <w:t>▢</w:t>
            </w:r>
            <w:r w:rsidRPr="00DF7EF9">
              <w:rPr>
                <w:rFonts w:ascii="Cambria" w:hAnsi="Cambria"/>
                <w:sz w:val="20"/>
                <w:szCs w:val="20"/>
              </w:rPr>
              <w:t> Purpose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Pathways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Mindset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Change Management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Data &amp; Communications</w:t>
            </w:r>
          </w:p>
        </w:tc>
      </w:tr>
      <w:tr w:rsidR="000201B7" w:rsidRPr="00DF7EF9" w14:paraId="7A9919DC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1FD6481C" w14:textId="77777777" w:rsidR="000201B7" w:rsidRPr="00DF7EF9" w:rsidRDefault="000201B7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  <w:r w:rsidRPr="00315DA0">
              <w:rPr>
                <w:rFonts w:ascii="Cambria" w:hAnsi="Cambria"/>
                <w:b/>
                <w:bCs/>
                <w:sz w:val="20"/>
                <w:szCs w:val="20"/>
              </w:rPr>
              <w:t>Activity/Project Overview or Description</w:t>
            </w:r>
            <w:r w:rsidRPr="00DF7EF9">
              <w:rPr>
                <w:rFonts w:ascii="Cambria" w:hAnsi="Cambria"/>
                <w:sz w:val="20"/>
                <w:szCs w:val="20"/>
              </w:rPr>
              <w:t xml:space="preserve"> (what this is?)</w:t>
            </w:r>
          </w:p>
        </w:tc>
      </w:tr>
      <w:tr w:rsidR="000201B7" w:rsidRPr="00DF7EF9" w14:paraId="3AC33E77" w14:textId="77777777" w:rsidTr="00E83460">
        <w:tc>
          <w:tcPr>
            <w:tcW w:w="0" w:type="auto"/>
            <w:gridSpan w:val="2"/>
            <w:shd w:val="clear" w:color="auto" w:fill="auto"/>
          </w:tcPr>
          <w:p w14:paraId="3CC3E243" w14:textId="77777777" w:rsidR="000201B7" w:rsidRDefault="000201B7" w:rsidP="00B4186D">
            <w:pPr>
              <w:tabs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833CFC8" w14:textId="77777777" w:rsidR="00E5453D" w:rsidRDefault="00E5453D" w:rsidP="00B4186D">
            <w:pPr>
              <w:tabs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E81F5E5" w14:textId="77777777" w:rsidR="00E5453D" w:rsidRPr="00315DA0" w:rsidRDefault="00E5453D" w:rsidP="00B4186D">
            <w:pPr>
              <w:tabs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8E2D26" w:rsidRPr="00DF7EF9" w14:paraId="3355806B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2DA879CD" w14:textId="5D0518D8" w:rsidR="008E2D26" w:rsidRPr="00315DA0" w:rsidRDefault="008E2D26" w:rsidP="00B4186D">
            <w:pPr>
              <w:tabs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Is this also an ASPIRE Priority</w:t>
            </w:r>
          </w:p>
        </w:tc>
      </w:tr>
      <w:tr w:rsidR="008E2D26" w:rsidRPr="00DF7EF9" w14:paraId="2C43CCBF" w14:textId="77777777" w:rsidTr="008E2D26">
        <w:tc>
          <w:tcPr>
            <w:tcW w:w="0" w:type="auto"/>
            <w:gridSpan w:val="2"/>
            <w:shd w:val="clear" w:color="auto" w:fill="auto"/>
          </w:tcPr>
          <w:p w14:paraId="722C65A1" w14:textId="36AC0FD0" w:rsidR="008E2D26" w:rsidRPr="00315DA0" w:rsidRDefault="008E2D26" w:rsidP="00B4186D">
            <w:pPr>
              <w:tabs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F7EF9">
              <w:rPr>
                <w:rStyle w:val="stix"/>
                <w:rFonts w:ascii="Segoe UI Symbol" w:hAnsi="Segoe UI Symbol" w:cs="Segoe UI Symbol"/>
              </w:rPr>
              <w:t>▢</w:t>
            </w:r>
            <w:r w:rsidRPr="00DF7EF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Yes</w:t>
            </w:r>
            <w:r w:rsidRPr="00DF7EF9">
              <w:rPr>
                <w:rFonts w:ascii="Cambria" w:hAnsi="Cambria"/>
                <w:sz w:val="20"/>
                <w:szCs w:val="20"/>
              </w:rPr>
              <w:t>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No</w:t>
            </w:r>
            <w:r w:rsidRPr="00DF7EF9">
              <w:rPr>
                <w:rFonts w:ascii="Cambria" w:hAnsi="Cambria"/>
                <w:sz w:val="20"/>
                <w:szCs w:val="20"/>
              </w:rPr>
              <w:t>     </w:t>
            </w:r>
          </w:p>
        </w:tc>
      </w:tr>
      <w:tr w:rsidR="000201B7" w:rsidRPr="00DF7EF9" w14:paraId="0A35C843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6F4020C3" w14:textId="35A522E7" w:rsidR="000201B7" w:rsidRPr="00DF7EF9" w:rsidRDefault="000201B7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  <w:r w:rsidRPr="00315DA0">
              <w:rPr>
                <w:rFonts w:ascii="Cambria" w:hAnsi="Cambria"/>
                <w:b/>
                <w:bCs/>
                <w:sz w:val="20"/>
                <w:szCs w:val="20"/>
              </w:rPr>
              <w:t>Activity/Project Activity Status</w:t>
            </w:r>
            <w:r w:rsidRPr="00DF7EF9">
              <w:rPr>
                <w:rFonts w:ascii="Cambria" w:hAnsi="Cambria"/>
                <w:sz w:val="20"/>
                <w:szCs w:val="20"/>
              </w:rPr>
              <w:t xml:space="preserve"> (where is this in process?)</w:t>
            </w:r>
            <w:r w:rsidR="00433A39">
              <w:rPr>
                <w:rFonts w:ascii="Cambria" w:hAnsi="Cambria"/>
                <w:sz w:val="20"/>
                <w:szCs w:val="20"/>
              </w:rPr>
              <w:br/>
            </w:r>
            <w:r w:rsidR="00433A39" w:rsidRPr="00DF7EF9">
              <w:rPr>
                <w:rFonts w:ascii="Cambria" w:hAnsi="Cambria"/>
                <w:sz w:val="20"/>
                <w:szCs w:val="20"/>
              </w:rPr>
              <w:t>(</w:t>
            </w:r>
            <w:r w:rsidR="00433A39">
              <w:rPr>
                <w:rFonts w:ascii="Cambria" w:hAnsi="Cambria"/>
                <w:sz w:val="20"/>
                <w:szCs w:val="20"/>
              </w:rPr>
              <w:t>replace box with “X” for</w:t>
            </w:r>
            <w:r w:rsidR="00433A39" w:rsidRPr="00DF7EF9">
              <w:rPr>
                <w:rFonts w:ascii="Cambria" w:hAnsi="Cambria"/>
                <w:sz w:val="20"/>
                <w:szCs w:val="20"/>
              </w:rPr>
              <w:t xml:space="preserve"> all that apply)</w:t>
            </w:r>
          </w:p>
        </w:tc>
      </w:tr>
      <w:tr w:rsidR="000201B7" w:rsidRPr="00DF7EF9" w14:paraId="43F44DDF" w14:textId="77777777" w:rsidTr="00E83460">
        <w:tc>
          <w:tcPr>
            <w:tcW w:w="0" w:type="auto"/>
            <w:gridSpan w:val="2"/>
            <w:shd w:val="clear" w:color="auto" w:fill="auto"/>
          </w:tcPr>
          <w:p w14:paraId="4C5069B6" w14:textId="77777777" w:rsidR="000201B7" w:rsidRPr="00DF7EF9" w:rsidRDefault="000201B7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  <w:r w:rsidRPr="00DF7EF9">
              <w:rPr>
                <w:rStyle w:val="stix"/>
                <w:rFonts w:ascii="Segoe UI Symbol" w:hAnsi="Segoe UI Symbol" w:cs="Segoe UI Symbol"/>
              </w:rPr>
              <w:t>▢</w:t>
            </w:r>
            <w:r w:rsidRPr="00DF7EF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Studying</w:t>
            </w:r>
            <w:r w:rsidRPr="00DF7EF9">
              <w:rPr>
                <w:rFonts w:ascii="Cambria" w:hAnsi="Cambria"/>
                <w:sz w:val="20"/>
                <w:szCs w:val="20"/>
              </w:rPr>
              <w:t>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Initiating</w:t>
            </w:r>
            <w:r w:rsidRPr="00DF7EF9">
              <w:rPr>
                <w:rFonts w:ascii="Cambria" w:hAnsi="Cambria"/>
                <w:sz w:val="20"/>
                <w:szCs w:val="20"/>
              </w:rPr>
              <w:t>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Piloting</w:t>
            </w:r>
            <w:r w:rsidRPr="00DF7EF9">
              <w:rPr>
                <w:rFonts w:ascii="Cambria" w:hAnsi="Cambria"/>
                <w:sz w:val="20"/>
                <w:szCs w:val="20"/>
              </w:rPr>
              <w:t>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Scaling</w:t>
            </w:r>
            <w:r w:rsidRPr="00DF7EF9">
              <w:rPr>
                <w:rFonts w:ascii="Cambria" w:hAnsi="Cambria"/>
                <w:sz w:val="20"/>
                <w:szCs w:val="20"/>
              </w:rPr>
              <w:t>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Refining/Maintaining</w:t>
            </w:r>
            <w:r w:rsidRPr="00DF7EF9">
              <w:rPr>
                <w:rFonts w:ascii="Cambria" w:hAnsi="Cambria"/>
                <w:sz w:val="20"/>
                <w:szCs w:val="20"/>
              </w:rPr>
              <w:t>     </w:t>
            </w:r>
            <w:r w:rsidRPr="00DF7EF9">
              <w:rPr>
                <w:rStyle w:val="stix"/>
                <w:rFonts w:ascii="Segoe UI Symbol" w:hAnsi="Segoe UI Symbol" w:cs="Segoe UI Symbol"/>
              </w:rPr>
              <w:t xml:space="preserve"> ▢</w:t>
            </w:r>
            <w:r w:rsidRPr="00DF7EF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Retiring</w:t>
            </w:r>
          </w:p>
        </w:tc>
      </w:tr>
      <w:tr w:rsidR="000201B7" w:rsidRPr="00DF7EF9" w14:paraId="060DCB3B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0E5C4D4A" w14:textId="77777777" w:rsidR="000201B7" w:rsidRPr="000D10A5" w:rsidRDefault="000201B7" w:rsidP="00B4186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10A5">
              <w:rPr>
                <w:rFonts w:ascii="Cambria" w:hAnsi="Cambria"/>
                <w:b/>
                <w:bCs/>
                <w:sz w:val="20"/>
                <w:szCs w:val="20"/>
              </w:rPr>
              <w:t>Evaluation/Assessment plan</w:t>
            </w:r>
          </w:p>
        </w:tc>
      </w:tr>
      <w:tr w:rsidR="000201B7" w:rsidRPr="00DF7EF9" w14:paraId="08634AA2" w14:textId="77777777" w:rsidTr="00E83460">
        <w:tc>
          <w:tcPr>
            <w:tcW w:w="0" w:type="auto"/>
            <w:gridSpan w:val="2"/>
            <w:shd w:val="clear" w:color="auto" w:fill="auto"/>
          </w:tcPr>
          <w:p w14:paraId="4272854A" w14:textId="1FE4CB58" w:rsidR="00263E01" w:rsidRDefault="00263E01" w:rsidP="00B4186D">
            <w:pPr>
              <w:tabs>
                <w:tab w:val="left" w:pos="720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Please describe your evaluation plan, specifically which Key Performance Indicators you are monitoring/measuring, the baseline (year 0) and goal or target for each</w:t>
            </w:r>
            <w:r w:rsidR="00EB42BB">
              <w:rPr>
                <w:rFonts w:ascii="Cambria" w:hAnsi="Cambria"/>
                <w:sz w:val="20"/>
                <w:szCs w:val="20"/>
              </w:rPr>
              <w:t xml:space="preserve">. If there are milestones along the way or process indicators, note them as well. </w:t>
            </w:r>
            <w:r>
              <w:rPr>
                <w:rFonts w:ascii="Cambria" w:hAnsi="Cambria"/>
                <w:sz w:val="20"/>
                <w:szCs w:val="20"/>
              </w:rPr>
              <w:t>Indicate the length of time you anticipate before you reach your goal or target.</w:t>
            </w:r>
          </w:p>
          <w:p w14:paraId="18664E11" w14:textId="77777777" w:rsidR="00263E01" w:rsidRDefault="00263E01" w:rsidP="00B4186D">
            <w:pPr>
              <w:tabs>
                <w:tab w:val="left" w:pos="720"/>
              </w:tabs>
              <w:rPr>
                <w:rFonts w:ascii="Cambria" w:hAnsi="Cambria"/>
                <w:sz w:val="20"/>
                <w:szCs w:val="20"/>
              </w:rPr>
            </w:pPr>
          </w:p>
          <w:p w14:paraId="191A897E" w14:textId="77777777" w:rsidR="00263E01" w:rsidRDefault="00263E01" w:rsidP="00B4186D">
            <w:pPr>
              <w:tabs>
                <w:tab w:val="left" w:pos="720"/>
              </w:tabs>
              <w:rPr>
                <w:rFonts w:ascii="Cambria" w:hAnsi="Cambria"/>
                <w:sz w:val="20"/>
                <w:szCs w:val="20"/>
              </w:rPr>
            </w:pPr>
          </w:p>
          <w:p w14:paraId="5A3A4483" w14:textId="77777777" w:rsidR="00E5453D" w:rsidRPr="00DF7EF9" w:rsidRDefault="00E5453D" w:rsidP="00B4186D">
            <w:pPr>
              <w:tabs>
                <w:tab w:val="left" w:pos="720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  <w:tr w:rsidR="000201B7" w:rsidRPr="00DF7EF9" w14:paraId="55E63940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33D6E399" w14:textId="311816A9" w:rsidR="000201B7" w:rsidRPr="00DF7EF9" w:rsidRDefault="000201B7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F7EF9">
              <w:rPr>
                <w:rFonts w:ascii="Cambria" w:hAnsi="Cambria"/>
                <w:b/>
                <w:bCs/>
                <w:sz w:val="20"/>
                <w:szCs w:val="20"/>
              </w:rPr>
              <w:t>Progress</w:t>
            </w:r>
            <w:r w:rsidR="00CB16F3">
              <w:rPr>
                <w:rFonts w:ascii="Cambria" w:hAnsi="Cambria"/>
                <w:b/>
                <w:bCs/>
                <w:sz w:val="20"/>
                <w:szCs w:val="20"/>
              </w:rPr>
              <w:t>, Insights &amp;</w:t>
            </w:r>
            <w:r w:rsidRPr="00DF7EF9">
              <w:rPr>
                <w:rFonts w:ascii="Cambria" w:hAnsi="Cambria"/>
                <w:b/>
                <w:bCs/>
                <w:sz w:val="20"/>
                <w:szCs w:val="20"/>
              </w:rPr>
              <w:t xml:space="preserve"> Adjustments</w:t>
            </w:r>
            <w:r w:rsidRPr="00DF7EF9">
              <w:rPr>
                <w:rFonts w:ascii="Cambria" w:hAnsi="Cambria"/>
                <w:sz w:val="20"/>
                <w:szCs w:val="20"/>
              </w:rPr>
              <w:t xml:space="preserve"> (what has been accomplished</w:t>
            </w:r>
            <w:r w:rsidR="00CB16F3">
              <w:rPr>
                <w:rFonts w:ascii="Cambria" w:hAnsi="Cambria"/>
                <w:sz w:val="20"/>
                <w:szCs w:val="20"/>
              </w:rPr>
              <w:t xml:space="preserve">, what have you learned, </w:t>
            </w:r>
            <w:r w:rsidRPr="00DF7EF9">
              <w:rPr>
                <w:rFonts w:ascii="Cambria" w:hAnsi="Cambria"/>
                <w:sz w:val="20"/>
                <w:szCs w:val="20"/>
              </w:rPr>
              <w:t>and what changes do you feel you need to make)</w:t>
            </w:r>
          </w:p>
        </w:tc>
      </w:tr>
      <w:tr w:rsidR="000201B7" w:rsidRPr="00DF7EF9" w14:paraId="394AC137" w14:textId="77777777" w:rsidTr="00E83460">
        <w:tc>
          <w:tcPr>
            <w:tcW w:w="0" w:type="auto"/>
            <w:gridSpan w:val="2"/>
            <w:shd w:val="clear" w:color="auto" w:fill="auto"/>
          </w:tcPr>
          <w:p w14:paraId="0E7E9AF6" w14:textId="77777777" w:rsidR="000201B7" w:rsidRDefault="000201B7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2F0CB84" w14:textId="77777777" w:rsidR="00263E01" w:rsidRDefault="00263E01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CAE25CF" w14:textId="77777777" w:rsidR="00263E01" w:rsidRDefault="00263E01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C2F2FD4" w14:textId="77777777" w:rsidR="00E5453D" w:rsidRPr="00DF7EF9" w:rsidRDefault="00E5453D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0201B7" w:rsidRPr="00DF7EF9" w14:paraId="3E90AC69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03E335B9" w14:textId="6587A0B5" w:rsidR="000201B7" w:rsidRPr="00DF7EF9" w:rsidRDefault="000201B7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  <w:r w:rsidRPr="00DF7EF9">
              <w:rPr>
                <w:rFonts w:ascii="Cambria" w:hAnsi="Cambria"/>
                <w:b/>
                <w:bCs/>
                <w:sz w:val="20"/>
                <w:szCs w:val="20"/>
              </w:rPr>
              <w:t>Plan for the year ahead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DF7EF9">
              <w:rPr>
                <w:rFonts w:ascii="Cambria" w:hAnsi="Cambria"/>
                <w:sz w:val="20"/>
                <w:szCs w:val="20"/>
              </w:rPr>
              <w:t>(What steps will you be taking in 202</w:t>
            </w:r>
            <w:r w:rsidR="00CB16F3">
              <w:rPr>
                <w:rFonts w:ascii="Cambria" w:hAnsi="Cambria"/>
                <w:sz w:val="20"/>
                <w:szCs w:val="20"/>
              </w:rPr>
              <w:t>5</w:t>
            </w:r>
            <w:r w:rsidRPr="00DF7EF9">
              <w:rPr>
                <w:rFonts w:ascii="Cambria" w:hAnsi="Cambria"/>
                <w:sz w:val="20"/>
                <w:szCs w:val="20"/>
              </w:rPr>
              <w:t>)</w:t>
            </w:r>
            <w:r w:rsidRPr="00DF7EF9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0201B7" w:rsidRPr="00DF7EF9" w14:paraId="738B1622" w14:textId="77777777" w:rsidTr="00E83460">
        <w:tc>
          <w:tcPr>
            <w:tcW w:w="0" w:type="auto"/>
            <w:gridSpan w:val="2"/>
            <w:shd w:val="clear" w:color="auto" w:fill="auto"/>
          </w:tcPr>
          <w:p w14:paraId="14D8AA77" w14:textId="77777777" w:rsidR="000201B7" w:rsidRDefault="000201B7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CF96EC1" w14:textId="77777777" w:rsidR="00263E01" w:rsidRDefault="00263E01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330672" w14:textId="77777777" w:rsidR="00E5453D" w:rsidRPr="00DF7EF9" w:rsidRDefault="00E5453D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0201B7" w:rsidRPr="00DF7EF9" w14:paraId="6F05365E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39DD0492" w14:textId="77777777" w:rsidR="000201B7" w:rsidRPr="00DF7EF9" w:rsidRDefault="000201B7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F7EF9">
              <w:rPr>
                <w:rFonts w:ascii="Cambria" w:hAnsi="Cambria"/>
                <w:b/>
                <w:bCs/>
                <w:sz w:val="20"/>
                <w:szCs w:val="20"/>
              </w:rPr>
              <w:t>What challenges will affect your ability to do this activity?</w:t>
            </w:r>
          </w:p>
        </w:tc>
      </w:tr>
      <w:tr w:rsidR="000201B7" w:rsidRPr="00DF7EF9" w14:paraId="46E2D59A" w14:textId="77777777" w:rsidTr="00E83460">
        <w:tc>
          <w:tcPr>
            <w:tcW w:w="0" w:type="auto"/>
            <w:gridSpan w:val="2"/>
            <w:shd w:val="clear" w:color="auto" w:fill="auto"/>
          </w:tcPr>
          <w:p w14:paraId="559506B5" w14:textId="77777777" w:rsidR="000201B7" w:rsidRDefault="000201B7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603B27A" w14:textId="77777777" w:rsidR="00263E01" w:rsidRPr="00DF7EF9" w:rsidRDefault="00263E01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0201B7" w:rsidRPr="00DF7EF9" w14:paraId="54E03C4A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07294246" w14:textId="77777777" w:rsidR="000201B7" w:rsidRPr="00DF7EF9" w:rsidRDefault="000201B7" w:rsidP="00B4186D">
            <w:pPr>
              <w:tabs>
                <w:tab w:val="left" w:pos="738"/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  <w:r w:rsidRPr="00DF7EF9">
              <w:rPr>
                <w:rFonts w:ascii="Cambria" w:hAnsi="Cambria"/>
                <w:b/>
                <w:bCs/>
                <w:sz w:val="20"/>
                <w:szCs w:val="20"/>
              </w:rPr>
              <w:t xml:space="preserve">What support do you need from outside your institution </w:t>
            </w:r>
            <w:r w:rsidRPr="00DF7EF9">
              <w:rPr>
                <w:rFonts w:ascii="Cambria" w:hAnsi="Cambria"/>
                <w:sz w:val="20"/>
                <w:szCs w:val="20"/>
              </w:rPr>
              <w:t>(e.g., the System Office or other institutions) to be successful?</w:t>
            </w:r>
            <w:r w:rsidRPr="00DF7EF9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0201B7" w:rsidRPr="00DF7EF9" w14:paraId="746B7BA9" w14:textId="77777777" w:rsidTr="00E83460">
        <w:tc>
          <w:tcPr>
            <w:tcW w:w="0" w:type="auto"/>
            <w:gridSpan w:val="2"/>
            <w:shd w:val="clear" w:color="auto" w:fill="auto"/>
          </w:tcPr>
          <w:p w14:paraId="2AE19764" w14:textId="77777777" w:rsidR="000201B7" w:rsidRDefault="000201B7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</w:p>
          <w:p w14:paraId="3975B9F3" w14:textId="77777777" w:rsidR="00E5453D" w:rsidRPr="00DF7EF9" w:rsidRDefault="00E5453D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  <w:tr w:rsidR="000201B7" w:rsidRPr="00DF7EF9" w14:paraId="2F5DDBB6" w14:textId="77777777" w:rsidTr="00E83460">
        <w:tc>
          <w:tcPr>
            <w:tcW w:w="0" w:type="auto"/>
            <w:gridSpan w:val="2"/>
            <w:shd w:val="clear" w:color="auto" w:fill="D9E2F3" w:themeFill="accent1" w:themeFillTint="33"/>
          </w:tcPr>
          <w:p w14:paraId="5A74012C" w14:textId="77777777" w:rsidR="000201B7" w:rsidRPr="00DF7EF9" w:rsidRDefault="000201B7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  <w:r w:rsidRPr="00DF7EF9">
              <w:rPr>
                <w:rFonts w:ascii="Cambria" w:hAnsi="Cambria"/>
                <w:sz w:val="20"/>
                <w:szCs w:val="20"/>
              </w:rPr>
              <w:t>Project Lead/point of contact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0201B7" w:rsidRPr="00DF7EF9" w14:paraId="4DE9DCBC" w14:textId="77777777" w:rsidTr="00E83460">
        <w:tc>
          <w:tcPr>
            <w:tcW w:w="0" w:type="auto"/>
            <w:gridSpan w:val="2"/>
            <w:shd w:val="clear" w:color="auto" w:fill="auto"/>
          </w:tcPr>
          <w:p w14:paraId="760D361C" w14:textId="77777777" w:rsidR="000201B7" w:rsidRDefault="000201B7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</w:p>
          <w:p w14:paraId="3EC2B015" w14:textId="77777777" w:rsidR="00E5453D" w:rsidRPr="00DF7EF9" w:rsidRDefault="00E5453D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  <w:tr w:rsidR="007600C3" w:rsidRPr="00DF7EF9" w14:paraId="581E71CA" w14:textId="77777777" w:rsidTr="00E83460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D4A72E" w14:textId="77777777" w:rsidR="007600C3" w:rsidRPr="00DF7EF9" w:rsidRDefault="007600C3" w:rsidP="00B4186D">
            <w:pPr>
              <w:tabs>
                <w:tab w:val="left" w:pos="5720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5DF35A" w14:textId="77777777" w:rsidR="00FD5930" w:rsidRDefault="00FD5930" w:rsidP="001A4C99"/>
    <w:sectPr w:rsidR="00FD5930" w:rsidSect="00E83460">
      <w:headerReference w:type="default" r:id="rId6"/>
      <w:footerReference w:type="default" r:id="rId7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4D4D" w14:textId="77777777" w:rsidR="00825377" w:rsidRDefault="00825377" w:rsidP="00E83460">
      <w:r>
        <w:separator/>
      </w:r>
    </w:p>
  </w:endnote>
  <w:endnote w:type="continuationSeparator" w:id="0">
    <w:p w14:paraId="423FB4EE" w14:textId="77777777" w:rsidR="00825377" w:rsidRDefault="00825377" w:rsidP="00E8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64AC" w14:textId="30E0F570" w:rsidR="00076A3A" w:rsidRPr="00076A3A" w:rsidRDefault="00076A3A" w:rsidP="00076A3A">
    <w:pPr>
      <w:pStyle w:val="Footer"/>
      <w:tabs>
        <w:tab w:val="clear" w:pos="4680"/>
        <w:tab w:val="clear" w:pos="9360"/>
        <w:tab w:val="right" w:pos="10080"/>
      </w:tabs>
      <w:rPr>
        <w:rFonts w:ascii="Cambria" w:hAnsi="Cambria"/>
        <w:sz w:val="20"/>
        <w:szCs w:val="20"/>
      </w:rPr>
    </w:pPr>
    <w:r w:rsidRPr="00076A3A">
      <w:rPr>
        <w:rFonts w:ascii="Cambria" w:hAnsi="Cambria"/>
        <w:sz w:val="20"/>
        <w:szCs w:val="20"/>
      </w:rPr>
      <w:t>[Institution]</w:t>
    </w:r>
    <w:r w:rsidRPr="00076A3A">
      <w:rPr>
        <w:rFonts w:ascii="Cambria" w:hAnsi="Cambria"/>
        <w:sz w:val="20"/>
        <w:szCs w:val="20"/>
      </w:rPr>
      <w:tab/>
      <w:t xml:space="preserve">p. </w:t>
    </w:r>
    <w:r w:rsidRPr="00076A3A">
      <w:rPr>
        <w:rFonts w:ascii="Cambria" w:hAnsi="Cambria"/>
        <w:sz w:val="20"/>
        <w:szCs w:val="20"/>
      </w:rPr>
      <w:fldChar w:fldCharType="begin"/>
    </w:r>
    <w:r w:rsidRPr="00076A3A">
      <w:rPr>
        <w:rFonts w:ascii="Cambria" w:hAnsi="Cambria"/>
        <w:sz w:val="20"/>
        <w:szCs w:val="20"/>
      </w:rPr>
      <w:instrText xml:space="preserve"> PAGE  \* MERGEFORMAT </w:instrText>
    </w:r>
    <w:r w:rsidRPr="00076A3A">
      <w:rPr>
        <w:rFonts w:ascii="Cambria" w:hAnsi="Cambria"/>
        <w:sz w:val="20"/>
        <w:szCs w:val="20"/>
      </w:rPr>
      <w:fldChar w:fldCharType="separate"/>
    </w:r>
    <w:r w:rsidRPr="00076A3A">
      <w:rPr>
        <w:rFonts w:ascii="Cambria" w:hAnsi="Cambria"/>
        <w:noProof/>
        <w:sz w:val="20"/>
        <w:szCs w:val="20"/>
      </w:rPr>
      <w:t>1</w:t>
    </w:r>
    <w:r w:rsidRPr="00076A3A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ACB5" w14:textId="77777777" w:rsidR="00825377" w:rsidRDefault="00825377" w:rsidP="00E83460">
      <w:r>
        <w:separator/>
      </w:r>
    </w:p>
  </w:footnote>
  <w:footnote w:type="continuationSeparator" w:id="0">
    <w:p w14:paraId="0395D7A0" w14:textId="77777777" w:rsidR="00825377" w:rsidRDefault="00825377" w:rsidP="00E8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BFEB" w14:textId="53AE8AF9" w:rsidR="00E83460" w:rsidRPr="001C4B0D" w:rsidRDefault="000C483A" w:rsidP="001C4B0D">
    <w:pPr>
      <w:pStyle w:val="Header"/>
    </w:pPr>
    <w:r w:rsidRPr="001C4B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AE"/>
    <w:rsid w:val="000201B7"/>
    <w:rsid w:val="0003596E"/>
    <w:rsid w:val="00076A3A"/>
    <w:rsid w:val="000962D2"/>
    <w:rsid w:val="000C483A"/>
    <w:rsid w:val="000F14E3"/>
    <w:rsid w:val="00153CAE"/>
    <w:rsid w:val="001A4C99"/>
    <w:rsid w:val="001C4B0D"/>
    <w:rsid w:val="001E1110"/>
    <w:rsid w:val="00200844"/>
    <w:rsid w:val="00220CCE"/>
    <w:rsid w:val="00230905"/>
    <w:rsid w:val="0023383A"/>
    <w:rsid w:val="00263E01"/>
    <w:rsid w:val="002735BE"/>
    <w:rsid w:val="002D338D"/>
    <w:rsid w:val="00301E71"/>
    <w:rsid w:val="00302E2F"/>
    <w:rsid w:val="00306C5E"/>
    <w:rsid w:val="0033308B"/>
    <w:rsid w:val="003739BF"/>
    <w:rsid w:val="00390EAF"/>
    <w:rsid w:val="003A7CD4"/>
    <w:rsid w:val="004051F0"/>
    <w:rsid w:val="004176CC"/>
    <w:rsid w:val="00423D35"/>
    <w:rsid w:val="00433A39"/>
    <w:rsid w:val="00461EFD"/>
    <w:rsid w:val="004B3710"/>
    <w:rsid w:val="00502C2D"/>
    <w:rsid w:val="005B6D27"/>
    <w:rsid w:val="005D3E3C"/>
    <w:rsid w:val="00624B0E"/>
    <w:rsid w:val="0065402F"/>
    <w:rsid w:val="00683F52"/>
    <w:rsid w:val="00696939"/>
    <w:rsid w:val="006C2139"/>
    <w:rsid w:val="006D50A5"/>
    <w:rsid w:val="006D5A1F"/>
    <w:rsid w:val="007600C3"/>
    <w:rsid w:val="0077460E"/>
    <w:rsid w:val="00792562"/>
    <w:rsid w:val="00825377"/>
    <w:rsid w:val="00826AE0"/>
    <w:rsid w:val="00857FCF"/>
    <w:rsid w:val="00875910"/>
    <w:rsid w:val="00884C8A"/>
    <w:rsid w:val="008D78D7"/>
    <w:rsid w:val="008E2D26"/>
    <w:rsid w:val="008E4B7B"/>
    <w:rsid w:val="008E56D5"/>
    <w:rsid w:val="008F5DE3"/>
    <w:rsid w:val="00920360"/>
    <w:rsid w:val="00951522"/>
    <w:rsid w:val="00967DD6"/>
    <w:rsid w:val="00997BAF"/>
    <w:rsid w:val="009B2411"/>
    <w:rsid w:val="009D2FF7"/>
    <w:rsid w:val="00A5677F"/>
    <w:rsid w:val="00B035E2"/>
    <w:rsid w:val="00B17D66"/>
    <w:rsid w:val="00B40876"/>
    <w:rsid w:val="00B55D34"/>
    <w:rsid w:val="00B64947"/>
    <w:rsid w:val="00B668F5"/>
    <w:rsid w:val="00C13037"/>
    <w:rsid w:val="00CB16F3"/>
    <w:rsid w:val="00CD44DA"/>
    <w:rsid w:val="00CF03D6"/>
    <w:rsid w:val="00D06187"/>
    <w:rsid w:val="00D33438"/>
    <w:rsid w:val="00D57D84"/>
    <w:rsid w:val="00D751BC"/>
    <w:rsid w:val="00E43A4F"/>
    <w:rsid w:val="00E5453D"/>
    <w:rsid w:val="00E83460"/>
    <w:rsid w:val="00E945EC"/>
    <w:rsid w:val="00EB42BB"/>
    <w:rsid w:val="00F300E8"/>
    <w:rsid w:val="00F531E5"/>
    <w:rsid w:val="00F80E32"/>
    <w:rsid w:val="00F80F38"/>
    <w:rsid w:val="00FA6528"/>
    <w:rsid w:val="00FD5930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A5444"/>
  <w15:chartTrackingRefBased/>
  <w15:docId w15:val="{305B676C-F5D2-044E-9207-E0CC4753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B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8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ix">
    <w:name w:val="stix"/>
    <w:basedOn w:val="DefaultParagraphFont"/>
    <w:rsid w:val="00153CAE"/>
  </w:style>
  <w:style w:type="table" w:styleId="TableGrid">
    <w:name w:val="Table Grid"/>
    <w:basedOn w:val="TableNormal"/>
    <w:uiPriority w:val="39"/>
    <w:rsid w:val="000201B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460"/>
  </w:style>
  <w:style w:type="paragraph" w:styleId="Footer">
    <w:name w:val="footer"/>
    <w:basedOn w:val="Normal"/>
    <w:link w:val="FooterChar"/>
    <w:uiPriority w:val="99"/>
    <w:unhideWhenUsed/>
    <w:rsid w:val="00E8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460"/>
  </w:style>
  <w:style w:type="character" w:customStyle="1" w:styleId="Heading2Char">
    <w:name w:val="Heading 2 Char"/>
    <w:basedOn w:val="DefaultParagraphFont"/>
    <w:link w:val="Heading2"/>
    <w:uiPriority w:val="9"/>
    <w:semiHidden/>
    <w:rsid w:val="000C48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W. Hull</dc:creator>
  <cp:keywords/>
  <dc:description/>
  <cp:lastModifiedBy>Jonathan W. Hull</cp:lastModifiedBy>
  <cp:revision>6</cp:revision>
  <dcterms:created xsi:type="dcterms:W3CDTF">2024-01-25T01:53:00Z</dcterms:created>
  <dcterms:modified xsi:type="dcterms:W3CDTF">2025-02-26T02:26:00Z</dcterms:modified>
</cp:coreProperties>
</file>